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w:t>
      </w:r>
      <w:r w:rsidRPr="00AC78EB">
        <w:rPr>
          <w:rFonts w:eastAsia="MS PGothic" w:cs="Tahoma"/>
          <w:sz w:val="20"/>
          <w:szCs w:val="24"/>
          <w:lang w:val="ja-JP"/>
        </w:rPr>
        <w:lastRenderedPageBreak/>
        <w:t>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A01399">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A01399">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01399"/>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2.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2016-01-26T21:44:00Z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